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58" w:rsidRPr="00640658" w:rsidRDefault="00640658" w:rsidP="006406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640658" w:rsidRDefault="00640658" w:rsidP="006406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b/>
          <w:sz w:val="24"/>
          <w:szCs w:val="24"/>
        </w:rPr>
        <w:t xml:space="preserve">к дополнительной общеобразовательной </w:t>
      </w:r>
      <w:proofErr w:type="spellStart"/>
      <w:r w:rsidRPr="00640658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640658">
        <w:rPr>
          <w:rFonts w:ascii="Times New Roman" w:hAnsi="Times New Roman" w:cs="Times New Roman"/>
          <w:b/>
          <w:sz w:val="24"/>
          <w:szCs w:val="24"/>
        </w:rPr>
        <w:t xml:space="preserve"> программе  </w:t>
      </w:r>
    </w:p>
    <w:p w:rsidR="00640658" w:rsidRPr="00640658" w:rsidRDefault="00640658" w:rsidP="006406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20FFF">
        <w:rPr>
          <w:rFonts w:ascii="Times New Roman" w:hAnsi="Times New Roman" w:cs="Times New Roman"/>
          <w:b/>
          <w:sz w:val="24"/>
          <w:szCs w:val="24"/>
        </w:rPr>
        <w:t>Эко-квест</w:t>
      </w:r>
      <w:proofErr w:type="spellEnd"/>
      <w:r w:rsidRPr="0064065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40658" w:rsidRPr="00640658" w:rsidRDefault="00640658" w:rsidP="006406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658" w:rsidRPr="00640658" w:rsidRDefault="00640658" w:rsidP="006406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</w:t>
      </w:r>
      <w:r w:rsidRPr="00640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658">
        <w:rPr>
          <w:rFonts w:ascii="Times New Roman" w:eastAsia="Times New Roman" w:hAnsi="Times New Roman" w:cs="Times New Roman"/>
          <w:sz w:val="24"/>
          <w:szCs w:val="24"/>
        </w:rPr>
        <w:t xml:space="preserve">«Рисуем вместе» создана на основе </w:t>
      </w:r>
      <w:r w:rsidRPr="0064065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нормативных документов: 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Конституция Российской Федерации;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Указ Президента № 474 от 21.07.2020 г. «О национальных целях развития России до 2030 года»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B7598A" w:rsidRPr="00B7598A" w:rsidRDefault="00B7598A" w:rsidP="006406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7598A">
        <w:rPr>
          <w:rFonts w:ascii="Times New Roman" w:hAnsi="Times New Roman" w:cs="Times New Roman"/>
          <w:b/>
          <w:sz w:val="24"/>
          <w:szCs w:val="24"/>
        </w:rPr>
        <w:tab/>
      </w:r>
      <w:r w:rsidRPr="00B7598A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 (утверждена распоряжением Правительства РФ от 31.03.2022 № 678-р);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 xml:space="preserve">−  Постановление  Главного  государственного  санитарного  врача Российской Федерации от 28.09.2020 г. № 28 «Об утверждении </w:t>
      </w:r>
      <w:proofErr w:type="spellStart"/>
      <w:r w:rsidRPr="0064065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40658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640658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64065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64065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640658"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</w:t>
      </w:r>
      <w:proofErr w:type="spellStart"/>
      <w:r w:rsidRPr="00640658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640658">
        <w:rPr>
          <w:rFonts w:ascii="Times New Roman" w:hAnsi="Times New Roman" w:cs="Times New Roman"/>
          <w:sz w:val="24"/>
          <w:szCs w:val="24"/>
        </w:rPr>
        <w:t>.: Постановление Главного  государственного  санитарного  врача  Российской  Федерации  от 24.03.2021г. № 10.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 xml:space="preserve">−  Методические  рекомендации  по  проектированию  дополнительных </w:t>
      </w:r>
      <w:proofErr w:type="spellStart"/>
      <w:r w:rsidRPr="0064065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640658">
        <w:rPr>
          <w:rFonts w:ascii="Times New Roman" w:hAnsi="Times New Roman" w:cs="Times New Roman"/>
          <w:sz w:val="24"/>
          <w:szCs w:val="24"/>
        </w:rPr>
        <w:t xml:space="preserve">  программ,  направленных  письмом  </w:t>
      </w:r>
      <w:proofErr w:type="spellStart"/>
      <w:r w:rsidRPr="0064065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40658">
        <w:rPr>
          <w:rFonts w:ascii="Times New Roman" w:hAnsi="Times New Roman" w:cs="Times New Roman"/>
          <w:sz w:val="24"/>
          <w:szCs w:val="24"/>
        </w:rPr>
        <w:t xml:space="preserve"> Российской Федерации от 18.11.2015 г. № 09-3242.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658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64065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40658">
        <w:rPr>
          <w:rFonts w:ascii="Times New Roman" w:hAnsi="Times New Roman" w:cs="Times New Roman"/>
          <w:sz w:val="24"/>
          <w:szCs w:val="24"/>
        </w:rPr>
        <w:t xml:space="preserve"> России от 29 марта 2016 г. № ВК-641/09).</w:t>
      </w:r>
    </w:p>
    <w:p w:rsidR="00640658" w:rsidRPr="00640658" w:rsidRDefault="0064065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0658">
        <w:rPr>
          <w:rFonts w:ascii="Times New Roman" w:hAnsi="Times New Roman" w:cs="Times New Roman"/>
          <w:sz w:val="24"/>
          <w:szCs w:val="24"/>
        </w:rPr>
        <w:t xml:space="preserve">-   Устав МБУДО «Центр «Радуга» г. Волгодонска,  локальные акты МБУДО «Центр «Радуга» г. Волгодонска. </w:t>
      </w:r>
      <w:proofErr w:type="gramEnd"/>
    </w:p>
    <w:p w:rsidR="00640658" w:rsidRDefault="00640658" w:rsidP="00640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658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Направленность программы:</w:t>
      </w:r>
      <w:r w:rsidRPr="00640658">
        <w:rPr>
          <w:rFonts w:ascii="Times New Roman" w:hAnsi="Times New Roman" w:cs="Times New Roman"/>
          <w:sz w:val="24"/>
          <w:szCs w:val="24"/>
        </w:rPr>
        <w:t xml:space="preserve">  </w:t>
      </w:r>
      <w:r w:rsidR="000B302C">
        <w:rPr>
          <w:rFonts w:ascii="Times New Roman" w:hAnsi="Times New Roman" w:cs="Times New Roman"/>
          <w:sz w:val="24"/>
          <w:szCs w:val="24"/>
        </w:rPr>
        <w:t>естественнонаучная</w:t>
      </w:r>
    </w:p>
    <w:p w:rsidR="00420FFF" w:rsidRPr="00420FFF" w:rsidRDefault="00420FFF" w:rsidP="00640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FFF">
        <w:rPr>
          <w:rFonts w:ascii="Times New Roman" w:hAnsi="Times New Roman" w:cs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эколого</w:t>
      </w:r>
      <w:r w:rsidRPr="00420FFF">
        <w:rPr>
          <w:rFonts w:ascii="Times New Roman" w:eastAsia="Calibri" w:hAnsi="Times New Roman"/>
          <w:sz w:val="24"/>
          <w:szCs w:val="24"/>
          <w:lang w:eastAsia="en-US"/>
        </w:rPr>
        <w:t>-образовательное с практической ориентацией</w:t>
      </w:r>
    </w:p>
    <w:p w:rsidR="00640658" w:rsidRPr="00640658" w:rsidRDefault="00640658" w:rsidP="00640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658">
        <w:rPr>
          <w:rFonts w:ascii="Times New Roman" w:hAnsi="Times New Roman" w:cs="Times New Roman"/>
          <w:b/>
          <w:i/>
          <w:sz w:val="24"/>
          <w:szCs w:val="24"/>
        </w:rPr>
        <w:t>Уровень программы:</w:t>
      </w:r>
      <w:r w:rsidRPr="00640658">
        <w:rPr>
          <w:rFonts w:ascii="Times New Roman" w:hAnsi="Times New Roman" w:cs="Times New Roman"/>
          <w:sz w:val="24"/>
          <w:szCs w:val="24"/>
        </w:rPr>
        <w:t xml:space="preserve"> ознакомительный</w:t>
      </w:r>
    </w:p>
    <w:p w:rsidR="00640658" w:rsidRPr="00640658" w:rsidRDefault="00640658" w:rsidP="00640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658">
        <w:rPr>
          <w:rFonts w:ascii="Times New Roman" w:hAnsi="Times New Roman" w:cs="Times New Roman"/>
          <w:b/>
          <w:i/>
          <w:sz w:val="24"/>
          <w:szCs w:val="24"/>
        </w:rPr>
        <w:t xml:space="preserve">Актуальность и особенности реализации программы: </w:t>
      </w:r>
    </w:p>
    <w:p w:rsidR="00640658" w:rsidRDefault="00640658" w:rsidP="00640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658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 обучающихся:</w:t>
      </w:r>
      <w:r w:rsidR="00420FF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40658">
        <w:rPr>
          <w:rFonts w:ascii="Times New Roman" w:eastAsia="Times New Roman" w:hAnsi="Times New Roman" w:cs="Times New Roman"/>
          <w:sz w:val="24"/>
          <w:szCs w:val="24"/>
        </w:rPr>
        <w:t>7- 10 лет.</w:t>
      </w:r>
    </w:p>
    <w:p w:rsidR="00C76F08" w:rsidRPr="00420FFF" w:rsidRDefault="00C76F08" w:rsidP="00C76F08">
      <w:pPr>
        <w:pStyle w:val="a3"/>
        <w:suppressAutoHyphens w:val="0"/>
        <w:autoSpaceDN w:val="0"/>
        <w:ind w:left="0"/>
        <w:contextualSpacing w:val="0"/>
        <w:jc w:val="both"/>
        <w:textAlignment w:val="baseline"/>
        <w:rPr>
          <w:b w:val="0"/>
          <w:sz w:val="24"/>
          <w:szCs w:val="24"/>
        </w:rPr>
      </w:pPr>
      <w:r w:rsidRPr="00C76F08">
        <w:rPr>
          <w:i/>
          <w:sz w:val="24"/>
          <w:szCs w:val="24"/>
        </w:rPr>
        <w:t>Форма организации занятий</w:t>
      </w:r>
      <w:r>
        <w:rPr>
          <w:b w:val="0"/>
          <w:i/>
          <w:sz w:val="24"/>
          <w:szCs w:val="24"/>
        </w:rPr>
        <w:t xml:space="preserve">: </w:t>
      </w:r>
      <w:r w:rsidRPr="00420FFF">
        <w:rPr>
          <w:b w:val="0"/>
          <w:sz w:val="24"/>
          <w:szCs w:val="24"/>
        </w:rPr>
        <w:t xml:space="preserve">групповая. </w:t>
      </w:r>
    </w:p>
    <w:p w:rsidR="00640658" w:rsidRPr="00640658" w:rsidRDefault="00640658" w:rsidP="00640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658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 программы</w:t>
      </w:r>
      <w:r w:rsidRPr="00640658">
        <w:rPr>
          <w:rFonts w:ascii="Times New Roman" w:eastAsia="Times New Roman" w:hAnsi="Times New Roman" w:cs="Times New Roman"/>
          <w:sz w:val="24"/>
          <w:szCs w:val="24"/>
        </w:rPr>
        <w:t xml:space="preserve"> - 1 год.</w:t>
      </w:r>
    </w:p>
    <w:p w:rsidR="00640658" w:rsidRPr="00640658" w:rsidRDefault="00640658" w:rsidP="00640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40658">
        <w:rPr>
          <w:rFonts w:ascii="Times New Roman" w:eastAsia="Times New Roman" w:hAnsi="Times New Roman" w:cs="Times New Roman"/>
          <w:b/>
          <w:i/>
          <w:sz w:val="24"/>
          <w:szCs w:val="24"/>
        </w:rPr>
        <w:t>Объем программы:</w:t>
      </w:r>
      <w:r w:rsidRPr="00640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209B">
        <w:rPr>
          <w:rFonts w:ascii="Times New Roman" w:eastAsia="Times New Roman" w:hAnsi="Times New Roman" w:cs="Times New Roman"/>
          <w:sz w:val="24"/>
          <w:szCs w:val="24"/>
        </w:rPr>
        <w:t>3</w:t>
      </w:r>
      <w:r w:rsidR="000B302C">
        <w:rPr>
          <w:rFonts w:ascii="Times New Roman" w:eastAsia="Times New Roman" w:hAnsi="Times New Roman" w:cs="Times New Roman"/>
          <w:sz w:val="24"/>
          <w:szCs w:val="24"/>
        </w:rPr>
        <w:t>7</w:t>
      </w:r>
      <w:r w:rsidR="00BB209B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Pr="00640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658" w:rsidRPr="00420FFF" w:rsidRDefault="00640658" w:rsidP="00420F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65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Программа рассчитана: </w:t>
      </w:r>
      <w:r w:rsidRPr="00640658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</w:t>
      </w:r>
    </w:p>
    <w:p w:rsidR="00C76F08" w:rsidRDefault="00640658" w:rsidP="00C76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58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>Режим занятий:</w:t>
      </w:r>
      <w:r w:rsidRPr="00640658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 </w:t>
      </w:r>
      <w:r w:rsidR="00C76F08" w:rsidRPr="00420FFF">
        <w:rPr>
          <w:rFonts w:ascii="Times New Roman" w:hAnsi="Times New Roman" w:cs="Times New Roman"/>
          <w:sz w:val="24"/>
          <w:szCs w:val="24"/>
        </w:rPr>
        <w:t xml:space="preserve">по 1 часу 1 раз в неделю. </w:t>
      </w:r>
    </w:p>
    <w:p w:rsidR="00640658" w:rsidRPr="00C76F08" w:rsidRDefault="00C76F08" w:rsidP="006406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С учетом возраста и психофизиологического развития детей, продолжительность занятия  составляет 35</w:t>
      </w:r>
      <w:r w:rsidR="000B302C">
        <w:rPr>
          <w:rFonts w:ascii="Times New Roman" w:hAnsi="Times New Roman" w:cs="Times New Roman"/>
          <w:sz w:val="24"/>
          <w:szCs w:val="24"/>
        </w:rPr>
        <w:t>-40</w:t>
      </w:r>
      <w:r w:rsidRPr="00420FFF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76F08" w:rsidRDefault="00640658" w:rsidP="00C76F0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640658">
        <w:rPr>
          <w:rFonts w:ascii="Times New Roman" w:hAnsi="Times New Roman" w:cs="Times New Roman"/>
          <w:b/>
          <w:i/>
          <w:sz w:val="24"/>
          <w:szCs w:val="24"/>
        </w:rPr>
        <w:t>Количество обучающихся на занятии:</w:t>
      </w:r>
      <w:r w:rsidRPr="00640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658">
        <w:rPr>
          <w:rFonts w:ascii="Times New Roman" w:hAnsi="Times New Roman" w:cs="Times New Roman"/>
          <w:sz w:val="24"/>
          <w:szCs w:val="24"/>
        </w:rPr>
        <w:t>15-2</w:t>
      </w:r>
      <w:r w:rsidR="000B302C">
        <w:rPr>
          <w:rFonts w:ascii="Times New Roman" w:hAnsi="Times New Roman" w:cs="Times New Roman"/>
          <w:sz w:val="24"/>
          <w:szCs w:val="24"/>
        </w:rPr>
        <w:t>5</w:t>
      </w:r>
      <w:r w:rsidRPr="00640658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C76F08" w:rsidRDefault="00C76F08" w:rsidP="00C76F0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</w:p>
    <w:p w:rsidR="00420FFF" w:rsidRPr="00C76F08" w:rsidRDefault="00420FFF" w:rsidP="00C76F0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C76F08">
        <w:rPr>
          <w:rFonts w:ascii="Times New Roman" w:hAnsi="Times New Roman" w:cs="Times New Roman"/>
          <w:b/>
          <w:i/>
          <w:snapToGrid w:val="0"/>
          <w:sz w:val="24"/>
          <w:szCs w:val="24"/>
        </w:rPr>
        <w:t>Цели, задачи программы.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 xml:space="preserve">Основная цель программы – формирование </w:t>
      </w:r>
      <w:r w:rsidRPr="00420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понимания законов природы, определяющих жизнь человека, нравственных и правовых принципов природопользования,  в активной созидательной деятельности по изучению и охране среды,  идей правильного природопользования,  в борьбе со всем,  что губительно отражается на окружающей природе.</w:t>
      </w:r>
      <w:r w:rsidRPr="00420F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 xml:space="preserve">Цель экологического воспитания достигается по мере  решения в единстве следующих задач: 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образовательных</w:t>
      </w:r>
      <w:r w:rsidRPr="00420FFF">
        <w:rPr>
          <w:rFonts w:ascii="Times New Roman" w:hAnsi="Times New Roman" w:cs="Times New Roman"/>
          <w:sz w:val="24"/>
          <w:szCs w:val="24"/>
        </w:rPr>
        <w:t xml:space="preserve"> - формирование системы знаний об экологических проблемах, учить овладевать методами практической работы экологической направленности, обучать методам самостоятельного поиска, систематизации, обобщения научной информации современности и пути их разрешения;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i/>
          <w:sz w:val="24"/>
          <w:szCs w:val="24"/>
          <w:u w:val="single"/>
        </w:rPr>
        <w:t>воспитательных</w:t>
      </w:r>
      <w:r w:rsidRPr="00420FFF">
        <w:rPr>
          <w:rFonts w:ascii="Times New Roman" w:hAnsi="Times New Roman" w:cs="Times New Roman"/>
          <w:sz w:val="24"/>
          <w:szCs w:val="24"/>
        </w:rPr>
        <w:t xml:space="preserve"> - формирование  мотивов,  потребностей  и привычек экологически целесообразного поведения  и деятельности,  здорового образа жизни;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i/>
          <w:sz w:val="24"/>
          <w:szCs w:val="24"/>
          <w:u w:val="single"/>
        </w:rPr>
        <w:t xml:space="preserve">  развивающих</w:t>
      </w:r>
      <w:r w:rsidRPr="00420FFF">
        <w:rPr>
          <w:rFonts w:ascii="Times New Roman" w:hAnsi="Times New Roman" w:cs="Times New Roman"/>
          <w:sz w:val="24"/>
          <w:szCs w:val="24"/>
        </w:rPr>
        <w:t xml:space="preserve">  - развитие системы интеллектуальных и практических умений по изучению,  оценке состояния и улучшению окружающей среды своей местности; развитие стремление к активной деятельности по охране окружающей среды.</w:t>
      </w:r>
    </w:p>
    <w:p w:rsidR="00420FFF" w:rsidRPr="00420FFF" w:rsidRDefault="00420FFF" w:rsidP="00420FFF">
      <w:pPr>
        <w:pStyle w:val="a4"/>
        <w:spacing w:before="0" w:beforeAutospacing="0" w:after="0" w:afterAutospacing="0"/>
        <w:ind w:firstLine="709"/>
        <w:jc w:val="both"/>
      </w:pPr>
      <w:r w:rsidRPr="00420FFF">
        <w:t>В целом эта программа позволит полнее реализовать воспитательный и развивающий потенциал знаний о природе, обеспечит более надежные основы экологической ответственности учащихся начальной школы.</w:t>
      </w:r>
    </w:p>
    <w:p w:rsidR="00420FFF" w:rsidRPr="00420FFF" w:rsidRDefault="00420FFF" w:rsidP="00420FFF">
      <w:pPr>
        <w:pStyle w:val="a4"/>
        <w:spacing w:before="0" w:beforeAutospacing="0" w:after="0" w:afterAutospacing="0"/>
        <w:ind w:firstLine="709"/>
        <w:jc w:val="both"/>
      </w:pPr>
      <w:r w:rsidRPr="00420FFF">
        <w:t xml:space="preserve">  В этом возрасте в сознании учащихся происходит формирование наглядно-образной картины мира и нравственно-экологической позиции личности, которая определяет отношение ребенка к природному и социальному окружению, к самим себе. Дети начинают также проявлять интерес к миру человеческих отношений и находить свое место в системе этих отношений, их деятельность приобретает личностную природу и начинает оцениваться с позиций законов, принятых  в обществе.</w:t>
      </w:r>
    </w:p>
    <w:p w:rsidR="00420FFF" w:rsidRPr="00420FFF" w:rsidRDefault="00420FFF" w:rsidP="00420FFF">
      <w:pPr>
        <w:pStyle w:val="a4"/>
        <w:spacing w:before="0" w:beforeAutospacing="0" w:after="0" w:afterAutospacing="0"/>
        <w:ind w:firstLine="709"/>
        <w:jc w:val="both"/>
      </w:pPr>
      <w:r w:rsidRPr="00420FFF">
        <w:t>Основными формами и методами обучения являются беседы, практикумы, экскурсии, опыты, мониторинг, поисковая и исследовательская деятельность.</w:t>
      </w:r>
    </w:p>
    <w:p w:rsidR="00420FFF" w:rsidRPr="00420FFF" w:rsidRDefault="00420FFF" w:rsidP="00420FFF">
      <w:pPr>
        <w:pStyle w:val="a4"/>
        <w:spacing w:before="0" w:beforeAutospacing="0" w:after="0" w:afterAutospacing="0"/>
        <w:ind w:firstLine="709"/>
        <w:jc w:val="both"/>
      </w:pPr>
      <w:r w:rsidRPr="00420FFF">
        <w:t>Исходя из того, что экологическое воспитание должно включать в себя краеведение и необходимость вести с детьми природоохранительную работу, поэтому нужно ввести в программу изучение экологической обстановки края.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0FFF" w:rsidRPr="00C76F08" w:rsidRDefault="00420FFF" w:rsidP="00420F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6F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принципы содержания программы. </w:t>
      </w:r>
    </w:p>
    <w:p w:rsidR="00420FFF" w:rsidRPr="00420FFF" w:rsidRDefault="00420FFF" w:rsidP="00420FFF">
      <w:pPr>
        <w:pStyle w:val="a3"/>
        <w:numPr>
          <w:ilvl w:val="0"/>
          <w:numId w:val="5"/>
        </w:numPr>
        <w:contextualSpacing w:val="0"/>
        <w:jc w:val="both"/>
        <w:rPr>
          <w:b w:val="0"/>
          <w:sz w:val="24"/>
          <w:szCs w:val="24"/>
          <w:lang w:eastAsia="ru-RU"/>
        </w:rPr>
      </w:pPr>
      <w:r w:rsidRPr="00420FFF">
        <w:rPr>
          <w:b w:val="0"/>
          <w:sz w:val="24"/>
          <w:szCs w:val="24"/>
          <w:lang w:eastAsia="ru-RU"/>
        </w:rPr>
        <w:t>принцип единства сознания и деятельности;</w:t>
      </w:r>
    </w:p>
    <w:p w:rsidR="00420FFF" w:rsidRPr="00420FFF" w:rsidRDefault="00420FFF" w:rsidP="00420FFF">
      <w:pPr>
        <w:pStyle w:val="a3"/>
        <w:numPr>
          <w:ilvl w:val="0"/>
          <w:numId w:val="5"/>
        </w:numPr>
        <w:contextualSpacing w:val="0"/>
        <w:jc w:val="both"/>
        <w:rPr>
          <w:b w:val="0"/>
          <w:sz w:val="24"/>
          <w:szCs w:val="24"/>
          <w:lang w:eastAsia="ru-RU"/>
        </w:rPr>
      </w:pPr>
      <w:r w:rsidRPr="00420FFF">
        <w:rPr>
          <w:b w:val="0"/>
          <w:sz w:val="24"/>
          <w:szCs w:val="24"/>
          <w:lang w:eastAsia="ru-RU"/>
        </w:rPr>
        <w:t>принцип наглядности;</w:t>
      </w:r>
    </w:p>
    <w:p w:rsidR="00420FFF" w:rsidRPr="00420FFF" w:rsidRDefault="00420FFF" w:rsidP="00420FFF">
      <w:pPr>
        <w:pStyle w:val="a3"/>
        <w:numPr>
          <w:ilvl w:val="0"/>
          <w:numId w:val="5"/>
        </w:numPr>
        <w:contextualSpacing w:val="0"/>
        <w:jc w:val="both"/>
        <w:rPr>
          <w:b w:val="0"/>
          <w:sz w:val="24"/>
          <w:szCs w:val="24"/>
          <w:lang w:eastAsia="ru-RU"/>
        </w:rPr>
      </w:pPr>
      <w:r w:rsidRPr="00420FFF">
        <w:rPr>
          <w:b w:val="0"/>
          <w:sz w:val="24"/>
          <w:szCs w:val="24"/>
          <w:lang w:eastAsia="ru-RU"/>
        </w:rPr>
        <w:t>принцип личностной ориентации;</w:t>
      </w:r>
    </w:p>
    <w:p w:rsidR="00420FFF" w:rsidRPr="00420FFF" w:rsidRDefault="00420FFF" w:rsidP="00420FFF">
      <w:pPr>
        <w:pStyle w:val="a3"/>
        <w:numPr>
          <w:ilvl w:val="0"/>
          <w:numId w:val="5"/>
        </w:numPr>
        <w:contextualSpacing w:val="0"/>
        <w:jc w:val="both"/>
        <w:rPr>
          <w:b w:val="0"/>
          <w:sz w:val="24"/>
          <w:szCs w:val="24"/>
          <w:lang w:eastAsia="ru-RU"/>
        </w:rPr>
      </w:pPr>
      <w:r w:rsidRPr="00420FFF">
        <w:rPr>
          <w:b w:val="0"/>
          <w:sz w:val="24"/>
          <w:szCs w:val="24"/>
          <w:lang w:eastAsia="ru-RU"/>
        </w:rPr>
        <w:t>принцип системности и целостности;</w:t>
      </w:r>
    </w:p>
    <w:p w:rsidR="00420FFF" w:rsidRPr="00420FFF" w:rsidRDefault="00420FFF" w:rsidP="00420FFF">
      <w:pPr>
        <w:pStyle w:val="a3"/>
        <w:numPr>
          <w:ilvl w:val="0"/>
          <w:numId w:val="5"/>
        </w:numPr>
        <w:contextualSpacing w:val="0"/>
        <w:jc w:val="both"/>
        <w:rPr>
          <w:b w:val="0"/>
          <w:sz w:val="24"/>
          <w:szCs w:val="24"/>
          <w:lang w:eastAsia="ru-RU"/>
        </w:rPr>
      </w:pPr>
      <w:r w:rsidRPr="00420FFF">
        <w:rPr>
          <w:b w:val="0"/>
          <w:sz w:val="24"/>
          <w:szCs w:val="24"/>
          <w:lang w:eastAsia="ru-RU"/>
        </w:rPr>
        <w:t>принцип экологического гуманизма;</w:t>
      </w:r>
    </w:p>
    <w:p w:rsidR="00420FFF" w:rsidRPr="00420FFF" w:rsidRDefault="00420FFF" w:rsidP="00420FFF">
      <w:pPr>
        <w:pStyle w:val="a3"/>
        <w:numPr>
          <w:ilvl w:val="0"/>
          <w:numId w:val="5"/>
        </w:numPr>
        <w:contextualSpacing w:val="0"/>
        <w:jc w:val="both"/>
        <w:rPr>
          <w:b w:val="0"/>
          <w:sz w:val="24"/>
          <w:szCs w:val="24"/>
          <w:lang w:eastAsia="ru-RU"/>
        </w:rPr>
      </w:pPr>
      <w:r w:rsidRPr="00420FFF">
        <w:rPr>
          <w:b w:val="0"/>
          <w:sz w:val="24"/>
          <w:szCs w:val="24"/>
          <w:lang w:eastAsia="ru-RU"/>
        </w:rPr>
        <w:lastRenderedPageBreak/>
        <w:t>принцип краеведческий;</w:t>
      </w:r>
    </w:p>
    <w:p w:rsidR="00420FFF" w:rsidRPr="00420FFF" w:rsidRDefault="00420FFF" w:rsidP="00420FFF">
      <w:pPr>
        <w:pStyle w:val="a3"/>
        <w:numPr>
          <w:ilvl w:val="0"/>
          <w:numId w:val="5"/>
        </w:numPr>
        <w:contextualSpacing w:val="0"/>
        <w:jc w:val="both"/>
        <w:rPr>
          <w:b w:val="0"/>
          <w:sz w:val="24"/>
          <w:szCs w:val="24"/>
          <w:lang w:eastAsia="ru-RU"/>
        </w:rPr>
      </w:pPr>
      <w:r w:rsidRPr="00420FFF">
        <w:rPr>
          <w:b w:val="0"/>
          <w:sz w:val="24"/>
          <w:szCs w:val="24"/>
          <w:lang w:eastAsia="ru-RU"/>
        </w:rPr>
        <w:t>принцип практической направленности.</w:t>
      </w:r>
    </w:p>
    <w:p w:rsidR="00420FFF" w:rsidRPr="00420FFF" w:rsidRDefault="00420FFF" w:rsidP="00C76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 xml:space="preserve">        Практическая, </w:t>
      </w:r>
      <w:proofErr w:type="spellStart"/>
      <w:r w:rsidRPr="00420FFF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420FFF">
        <w:rPr>
          <w:rFonts w:ascii="Times New Roman" w:hAnsi="Times New Roman" w:cs="Times New Roman"/>
          <w:sz w:val="24"/>
          <w:szCs w:val="24"/>
        </w:rPr>
        <w:t xml:space="preserve"> направленность курса осуществляется через исследовательские задания, игровые занятия, практикумы и опытническую работу. Формы организации деятельности детей разнообразны: индивидуальная, групповая.</w:t>
      </w:r>
    </w:p>
    <w:p w:rsidR="00420FFF" w:rsidRPr="00420FFF" w:rsidRDefault="00420FFF" w:rsidP="00420FFF">
      <w:pPr>
        <w:pStyle w:val="a3"/>
        <w:suppressAutoHyphens w:val="0"/>
        <w:autoSpaceDN w:val="0"/>
        <w:ind w:left="0"/>
        <w:contextualSpacing w:val="0"/>
        <w:jc w:val="both"/>
        <w:textAlignment w:val="baseline"/>
        <w:rPr>
          <w:b w:val="0"/>
          <w:sz w:val="24"/>
          <w:szCs w:val="24"/>
        </w:rPr>
      </w:pPr>
    </w:p>
    <w:p w:rsidR="00420FFF" w:rsidRPr="00420FFF" w:rsidRDefault="00420FFF" w:rsidP="00420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F08" w:rsidRDefault="00420FFF" w:rsidP="00C76F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6F08">
        <w:rPr>
          <w:rFonts w:ascii="Times New Roman" w:hAnsi="Times New Roman" w:cs="Times New Roman"/>
          <w:b/>
          <w:i/>
          <w:sz w:val="24"/>
          <w:szCs w:val="24"/>
        </w:rPr>
        <w:t>Методы и приемы работы с детьми.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C76F08">
        <w:rPr>
          <w:b w:val="0"/>
          <w:sz w:val="24"/>
          <w:szCs w:val="24"/>
        </w:rPr>
        <w:t>Методы формирования сознания и личностных смыслов: словесные методы; методы примера; наблюдения.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C76F08">
        <w:rPr>
          <w:b w:val="0"/>
          <w:sz w:val="24"/>
          <w:szCs w:val="24"/>
        </w:rPr>
        <w:t>Методы организации познавательной деятельности и опыта общественного поведения: методы организации учебной работы; методы познавательной деятельности; методы, отражающие логический путь познания.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C76F08">
        <w:rPr>
          <w:b w:val="0"/>
          <w:sz w:val="24"/>
          <w:szCs w:val="24"/>
        </w:rPr>
        <w:t>Методы стимулирования и мотивации познавательной деятельности и поведения: методы эмоционального воздействия; методы подражания и имитации.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bCs/>
          <w:sz w:val="24"/>
          <w:szCs w:val="24"/>
          <w:shd w:val="clear" w:color="auto" w:fill="FFFFFF"/>
        </w:rPr>
      </w:pPr>
      <w:r w:rsidRPr="00C76F08">
        <w:rPr>
          <w:b w:val="0"/>
          <w:sz w:val="24"/>
          <w:szCs w:val="24"/>
        </w:rPr>
        <w:t xml:space="preserve">Методы организации рефлексии: </w:t>
      </w:r>
      <w:r w:rsidRPr="00C76F08">
        <w:rPr>
          <w:b w:val="0"/>
          <w:bCs/>
          <w:sz w:val="24"/>
          <w:szCs w:val="24"/>
          <w:shd w:val="clear" w:color="auto" w:fill="FFFFFF"/>
        </w:rPr>
        <w:t>рефлексия настроения и эмоционального состояния; рефлексия</w:t>
      </w:r>
      <w:r w:rsidRPr="00C76F08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C76F08">
        <w:rPr>
          <w:b w:val="0"/>
          <w:bCs/>
          <w:sz w:val="24"/>
          <w:szCs w:val="24"/>
          <w:shd w:val="clear" w:color="auto" w:fill="FFFFFF"/>
        </w:rPr>
        <w:t>содержания занятия; личностная рефлексия.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C76F08">
        <w:rPr>
          <w:b w:val="0"/>
          <w:sz w:val="24"/>
          <w:szCs w:val="24"/>
        </w:rPr>
        <w:t>Методы контроля эффективности процесса: анкетирование; наблюдение; педагогическая диагностика; психологическая диагностика; мониторинг.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C76F08">
        <w:rPr>
          <w:b w:val="0"/>
          <w:sz w:val="24"/>
          <w:szCs w:val="24"/>
        </w:rPr>
        <w:t xml:space="preserve">Метод </w:t>
      </w:r>
      <w:proofErr w:type="spellStart"/>
      <w:r w:rsidRPr="00C76F08">
        <w:rPr>
          <w:b w:val="0"/>
          <w:sz w:val="24"/>
          <w:szCs w:val="24"/>
        </w:rPr>
        <w:t>одномоментности</w:t>
      </w:r>
      <w:proofErr w:type="spellEnd"/>
      <w:r w:rsidRPr="00C76F08">
        <w:rPr>
          <w:b w:val="0"/>
          <w:sz w:val="24"/>
          <w:szCs w:val="24"/>
        </w:rPr>
        <w:t>: обеспечивает самостоятельный творческий поиск детьми средствами выразительности.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C76F08">
        <w:rPr>
          <w:b w:val="0"/>
          <w:sz w:val="24"/>
          <w:szCs w:val="24"/>
        </w:rPr>
        <w:t>Метод обследования, наглядности: рассматривание подлинных изделий, иллюстраций, альбомов, открыток и других наглядных пособий.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C76F08">
        <w:rPr>
          <w:b w:val="0"/>
          <w:sz w:val="24"/>
          <w:szCs w:val="24"/>
        </w:rPr>
        <w:t>Практический метод: самостоятельное выполнение детьми творческих проектов, использование различных источников информации.</w:t>
      </w:r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proofErr w:type="gramStart"/>
      <w:r w:rsidRPr="00C76F08">
        <w:rPr>
          <w:b w:val="0"/>
          <w:sz w:val="24"/>
          <w:szCs w:val="24"/>
        </w:rPr>
        <w:t>Проблемно-мотивационный: стимулирование детей за счет проблемной ситуации в ходе занятия.</w:t>
      </w:r>
      <w:proofErr w:type="gramEnd"/>
    </w:p>
    <w:p w:rsidR="00C76F08" w:rsidRPr="00C76F08" w:rsidRDefault="00420FFF" w:rsidP="00C76F08">
      <w:pPr>
        <w:pStyle w:val="a3"/>
        <w:numPr>
          <w:ilvl w:val="0"/>
          <w:numId w:val="7"/>
        </w:numPr>
        <w:rPr>
          <w:b w:val="0"/>
          <w:i/>
          <w:sz w:val="24"/>
          <w:szCs w:val="24"/>
        </w:rPr>
      </w:pPr>
      <w:r w:rsidRPr="00C76F08">
        <w:rPr>
          <w:b w:val="0"/>
          <w:sz w:val="24"/>
          <w:szCs w:val="24"/>
        </w:rPr>
        <w:t>Метод сотворчества: помощь педагога в практической работе.</w:t>
      </w:r>
    </w:p>
    <w:p w:rsidR="00420FFF" w:rsidRPr="00420FFF" w:rsidRDefault="00420FFF" w:rsidP="00420F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FFF" w:rsidRPr="00C76F08" w:rsidRDefault="00420FFF" w:rsidP="00C76F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6F08">
        <w:rPr>
          <w:rFonts w:ascii="Times New Roman" w:hAnsi="Times New Roman" w:cs="Times New Roman"/>
          <w:b/>
          <w:i/>
          <w:sz w:val="24"/>
          <w:szCs w:val="24"/>
        </w:rPr>
        <w:t>Ожидаемые результаты.</w:t>
      </w:r>
    </w:p>
    <w:p w:rsidR="00420FFF" w:rsidRPr="00C76F08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6F08">
        <w:rPr>
          <w:rFonts w:ascii="Times New Roman" w:hAnsi="Times New Roman" w:cs="Times New Roman"/>
          <w:sz w:val="24"/>
          <w:szCs w:val="24"/>
          <w:u w:val="single"/>
        </w:rPr>
        <w:t>Личностные.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0FFF">
        <w:rPr>
          <w:rFonts w:ascii="Times New Roman" w:hAnsi="Times New Roman" w:cs="Times New Roman"/>
          <w:i/>
          <w:sz w:val="24"/>
          <w:szCs w:val="24"/>
        </w:rPr>
        <w:t>Личностные универсальные учебные действия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 xml:space="preserve">У учащихся </w:t>
      </w:r>
      <w:proofErr w:type="gramStart"/>
      <w:r w:rsidRPr="00420FFF">
        <w:rPr>
          <w:rFonts w:ascii="Times New Roman" w:hAnsi="Times New Roman" w:cs="Times New Roman"/>
          <w:sz w:val="24"/>
          <w:szCs w:val="24"/>
        </w:rPr>
        <w:t>сформированы</w:t>
      </w:r>
      <w:proofErr w:type="gramEnd"/>
      <w:r w:rsidRPr="00420FFF">
        <w:rPr>
          <w:rFonts w:ascii="Times New Roman" w:hAnsi="Times New Roman" w:cs="Times New Roman"/>
          <w:sz w:val="24"/>
          <w:szCs w:val="24"/>
        </w:rPr>
        <w:t>:</w:t>
      </w:r>
    </w:p>
    <w:p w:rsidR="00C76F08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учебно-познавательный интерес к новому мат</w:t>
      </w:r>
      <w:r w:rsidR="00C76F08">
        <w:rPr>
          <w:rFonts w:ascii="Times New Roman" w:hAnsi="Times New Roman" w:cs="Times New Roman"/>
          <w:sz w:val="24"/>
          <w:szCs w:val="24"/>
        </w:rPr>
        <w:t xml:space="preserve">ериалу и способам решения </w:t>
      </w:r>
      <w:proofErr w:type="gramStart"/>
      <w:r w:rsidR="00C76F08">
        <w:rPr>
          <w:rFonts w:ascii="Times New Roman" w:hAnsi="Times New Roman" w:cs="Times New Roman"/>
          <w:sz w:val="24"/>
          <w:szCs w:val="24"/>
        </w:rPr>
        <w:t>новой</w:t>
      </w:r>
      <w:proofErr w:type="gramEnd"/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задачи;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способность к оценке своей работы;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0FFF">
        <w:rPr>
          <w:rFonts w:ascii="Times New Roman" w:hAnsi="Times New Roman" w:cs="Times New Roman"/>
          <w:sz w:val="24"/>
          <w:szCs w:val="24"/>
        </w:rPr>
        <w:t>- чувство прекрасного и эстетические чувства.</w:t>
      </w:r>
      <w:proofErr w:type="gramEnd"/>
    </w:p>
    <w:p w:rsidR="00420FFF" w:rsidRPr="00C76F08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76F08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C76F0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0FFF">
        <w:rPr>
          <w:rFonts w:ascii="Times New Roman" w:hAnsi="Times New Roman" w:cs="Times New Roman"/>
          <w:i/>
          <w:sz w:val="24"/>
          <w:szCs w:val="24"/>
        </w:rPr>
        <w:t>Регулятивные универсальные учебные действия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принимать и сохранять учебную задачу;</w:t>
      </w:r>
    </w:p>
    <w:p w:rsidR="00C76F08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планировать свои действия в соответствии с пост</w:t>
      </w:r>
      <w:r w:rsidR="00C76F08">
        <w:rPr>
          <w:rFonts w:ascii="Times New Roman" w:hAnsi="Times New Roman" w:cs="Times New Roman"/>
          <w:sz w:val="24"/>
          <w:szCs w:val="24"/>
        </w:rPr>
        <w:t>авленной задачей и условиями её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реализации;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осуществлять итоговый и пошаговый контроль по результату;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адекватно оценивать свою работу;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адекватно воспринимать предложения и оценку учителя и других членов кружка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0FFF">
        <w:rPr>
          <w:rFonts w:ascii="Times New Roman" w:hAnsi="Times New Roman" w:cs="Times New Roman"/>
          <w:i/>
          <w:sz w:val="24"/>
          <w:szCs w:val="24"/>
        </w:rPr>
        <w:t>Познавательные универсальные учебные действия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C76F08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осуществлять анализ объектов с выделение</w:t>
      </w:r>
      <w:r w:rsidR="00C76F08">
        <w:rPr>
          <w:rFonts w:ascii="Times New Roman" w:hAnsi="Times New Roman" w:cs="Times New Roman"/>
          <w:sz w:val="24"/>
          <w:szCs w:val="24"/>
        </w:rPr>
        <w:t>м существенных и несущественных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признаков;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произвольно и осознанно владеть общими приёмами проектной работы.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FFF">
        <w:rPr>
          <w:rFonts w:ascii="Times New Roman" w:hAnsi="Times New Roman" w:cs="Times New Roman"/>
          <w:i/>
          <w:sz w:val="24"/>
          <w:szCs w:val="24"/>
        </w:rPr>
        <w:t>Коммуникативные универсальные учебные действия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lastRenderedPageBreak/>
        <w:t>Учащиеся научатся: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допускать возможность существования у людей различных точек зрения;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задавать вопросы, необходимые для организации собственной деятельности;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договариваться и приходить к общему решению в совместной деятельности</w:t>
      </w:r>
    </w:p>
    <w:p w:rsidR="00420FFF" w:rsidRPr="00C76F08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6F08">
        <w:rPr>
          <w:rFonts w:ascii="Times New Roman" w:hAnsi="Times New Roman" w:cs="Times New Roman"/>
          <w:sz w:val="24"/>
          <w:szCs w:val="24"/>
          <w:u w:val="single"/>
        </w:rPr>
        <w:t>Предметные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sz w:val="24"/>
          <w:szCs w:val="24"/>
        </w:rPr>
        <w:t>- создавать простые проекты на заданную тему;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8010F"/>
          <w:sz w:val="24"/>
          <w:szCs w:val="24"/>
          <w:shd w:val="clear" w:color="auto" w:fill="FFFFFF"/>
        </w:rPr>
      </w:pPr>
      <w:r w:rsidRPr="00420FFF">
        <w:rPr>
          <w:rFonts w:ascii="Times New Roman" w:hAnsi="Times New Roman" w:cs="Times New Roman"/>
          <w:sz w:val="24"/>
          <w:szCs w:val="24"/>
        </w:rPr>
        <w:t>-</w:t>
      </w:r>
      <w:r w:rsidRPr="00420FFF">
        <w:rPr>
          <w:rFonts w:ascii="Times New Roman" w:hAnsi="Times New Roman" w:cs="Times New Roman"/>
          <w:color w:val="08010F"/>
          <w:sz w:val="24"/>
          <w:szCs w:val="24"/>
          <w:shd w:val="clear" w:color="auto" w:fill="FFFFFF"/>
        </w:rPr>
        <w:t xml:space="preserve"> находить ответ на поставленный вопрос; </w:t>
      </w:r>
    </w:p>
    <w:p w:rsidR="00420FFF" w:rsidRPr="00420FFF" w:rsidRDefault="00420FFF" w:rsidP="00420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FF">
        <w:rPr>
          <w:rFonts w:ascii="Times New Roman" w:hAnsi="Times New Roman" w:cs="Times New Roman"/>
          <w:color w:val="08010F"/>
          <w:sz w:val="24"/>
          <w:szCs w:val="24"/>
          <w:shd w:val="clear" w:color="auto" w:fill="FFFFFF"/>
        </w:rPr>
        <w:t>- осуществлять сбор и анализ информации.</w:t>
      </w:r>
    </w:p>
    <w:p w:rsidR="00420FFF" w:rsidRPr="00420FFF" w:rsidRDefault="00420FFF" w:rsidP="00420FFF">
      <w:pPr>
        <w:pStyle w:val="a3"/>
        <w:suppressAutoHyphens w:val="0"/>
        <w:ind w:left="0"/>
        <w:contextualSpacing w:val="0"/>
        <w:jc w:val="center"/>
        <w:rPr>
          <w:sz w:val="24"/>
          <w:szCs w:val="24"/>
        </w:rPr>
      </w:pPr>
    </w:p>
    <w:p w:rsidR="00420FFF" w:rsidRPr="00420FFF" w:rsidRDefault="00420FFF" w:rsidP="00420FFF">
      <w:pPr>
        <w:pStyle w:val="a3"/>
        <w:suppressAutoHyphens w:val="0"/>
        <w:ind w:left="0"/>
        <w:contextualSpacing w:val="0"/>
        <w:jc w:val="center"/>
        <w:rPr>
          <w:sz w:val="24"/>
          <w:szCs w:val="24"/>
        </w:rPr>
      </w:pPr>
      <w:r w:rsidRPr="00420FFF">
        <w:rPr>
          <w:sz w:val="24"/>
          <w:szCs w:val="24"/>
        </w:rPr>
        <w:t>Учебно-тематический план</w:t>
      </w:r>
    </w:p>
    <w:p w:rsidR="00420FFF" w:rsidRPr="00420FFF" w:rsidRDefault="00420FFF" w:rsidP="00420FFF">
      <w:pPr>
        <w:pStyle w:val="a3"/>
        <w:suppressAutoHyphens w:val="0"/>
        <w:ind w:left="0"/>
        <w:contextualSpacing w:val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3441"/>
        <w:gridCol w:w="1560"/>
        <w:gridCol w:w="992"/>
        <w:gridCol w:w="1276"/>
        <w:gridCol w:w="1664"/>
      </w:tblGrid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41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Перечень разделов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 xml:space="preserve">1. Раздел «Азбука экологии» 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1.1. Введение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Экскурсия в музей под открытым небом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Экскурсия в музей экологии человека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«Что мы знаем о природе?»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онлайн-тест</w:t>
            </w:r>
            <w:proofErr w:type="spellEnd"/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1.2. История Земли от газового облака до твердого небесного тела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Рождение планеты Земля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История развития жизни на земле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Жил-был динозавр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Рельеф земли и его изменения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Ископаемые остатки прошлого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1.3 Книга природы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Экология – наука о связи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Живые существа: человек, животные, растения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Среда обитания: воздух, вода, почва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Почва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2. Раздел «Экологический проект»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2.1. «Очистим природу от мусора»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 xml:space="preserve">Какие отходы можно разделять и отправлять на </w:t>
            </w:r>
            <w:r w:rsidRPr="0042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переработку?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Как сократить количество отходов?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Вещеворот</w:t>
            </w:r>
            <w:proofErr w:type="spellEnd"/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Как спастись от пакетов?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Мотивационный плакат «</w:t>
            </w:r>
            <w:proofErr w:type="spell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Раделяй-ка</w:t>
            </w:r>
            <w:proofErr w:type="spellEnd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proofErr w:type="spell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Эко-просветители</w:t>
            </w:r>
            <w:proofErr w:type="spellEnd"/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 xml:space="preserve">Лотерея </w:t>
            </w:r>
            <w:proofErr w:type="spell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эко-привычек</w:t>
            </w:r>
            <w:proofErr w:type="spellEnd"/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Сокращаем</w:t>
            </w:r>
          </w:p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одноразовый пластик -</w:t>
            </w:r>
          </w:p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 xml:space="preserve">мастерим обложки </w:t>
            </w:r>
            <w:proofErr w:type="gram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учебников сами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Мы шары не запускаем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Многоразовая сумка для покупок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2.3 «</w:t>
            </w:r>
            <w:proofErr w:type="spellStart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Арт-экология</w:t>
            </w:r>
            <w:proofErr w:type="spellEnd"/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Мусор вдохновляет на шедевры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Контейнеры для раздельного сбора отходов своими руками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Бумажный стаканчик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Важен каждый листок!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2.4. Цена энергии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Экономия ресурсов: вода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Экономия ресурсов: электричество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Экономия ресурсов: безотходное производство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3. Подведение итогов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Экскурсия в музей экологии под открытым небом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Экскурсия в музей экологии человека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:rsidR="00420FFF" w:rsidRPr="00420FFF" w:rsidRDefault="00420FFF" w:rsidP="00420F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Экскурсия в музей экологии детства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20FFF" w:rsidRPr="00420FFF" w:rsidTr="004C6381">
        <w:tc>
          <w:tcPr>
            <w:tcW w:w="63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  <w:vAlign w:val="center"/>
          </w:tcPr>
          <w:p w:rsidR="00420FFF" w:rsidRPr="00420FFF" w:rsidRDefault="00420FFF" w:rsidP="00420FFF">
            <w:pPr>
              <w:pStyle w:val="Standard"/>
              <w:jc w:val="both"/>
              <w:rPr>
                <w:sz w:val="24"/>
              </w:rPr>
            </w:pPr>
            <w:r w:rsidRPr="00420FFF">
              <w:rPr>
                <w:sz w:val="24"/>
              </w:rPr>
              <w:t>Всего часов</w:t>
            </w:r>
          </w:p>
        </w:tc>
        <w:tc>
          <w:tcPr>
            <w:tcW w:w="1560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4" w:type="dxa"/>
          </w:tcPr>
          <w:p w:rsidR="00420FFF" w:rsidRPr="00420FFF" w:rsidRDefault="00420FFF" w:rsidP="00420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FFF" w:rsidRPr="00420FFF" w:rsidRDefault="00420FFF" w:rsidP="00420FFF">
      <w:pPr>
        <w:spacing w:after="0" w:line="240" w:lineRule="auto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</w:p>
    <w:p w:rsidR="00640658" w:rsidRPr="00640658" w:rsidRDefault="00640658" w:rsidP="006406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40658" w:rsidRPr="00640658" w:rsidSect="00C3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D75AF"/>
    <w:multiLevelType w:val="hybridMultilevel"/>
    <w:tmpl w:val="F7426594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E4EF3"/>
    <w:multiLevelType w:val="hybridMultilevel"/>
    <w:tmpl w:val="17F0D612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81208"/>
    <w:multiLevelType w:val="hybridMultilevel"/>
    <w:tmpl w:val="1580409E"/>
    <w:lvl w:ilvl="0" w:tplc="380EF2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E431A23"/>
    <w:multiLevelType w:val="hybridMultilevel"/>
    <w:tmpl w:val="D9EE406A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4314DF"/>
    <w:multiLevelType w:val="hybridMultilevel"/>
    <w:tmpl w:val="BF5A872C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3B55FF"/>
    <w:multiLevelType w:val="hybridMultilevel"/>
    <w:tmpl w:val="BCA46F90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90B63"/>
    <w:multiLevelType w:val="hybridMultilevel"/>
    <w:tmpl w:val="0C9AAD70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658"/>
    <w:rsid w:val="000B302C"/>
    <w:rsid w:val="00420FFF"/>
    <w:rsid w:val="005C633C"/>
    <w:rsid w:val="00640658"/>
    <w:rsid w:val="00964D86"/>
    <w:rsid w:val="009E06D3"/>
    <w:rsid w:val="00B7598A"/>
    <w:rsid w:val="00BB209B"/>
    <w:rsid w:val="00C377F4"/>
    <w:rsid w:val="00C76F08"/>
    <w:rsid w:val="00D5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065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8"/>
      <w:lang w:eastAsia="ar-SA"/>
    </w:rPr>
  </w:style>
  <w:style w:type="paragraph" w:customStyle="1" w:styleId="Standard">
    <w:name w:val="Standard"/>
    <w:uiPriority w:val="99"/>
    <w:rsid w:val="0064065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bidi="hi-IN"/>
    </w:rPr>
  </w:style>
  <w:style w:type="character" w:customStyle="1" w:styleId="apple-converted-space">
    <w:name w:val="apple-converted-space"/>
    <w:uiPriority w:val="99"/>
    <w:rsid w:val="00640658"/>
  </w:style>
  <w:style w:type="paragraph" w:customStyle="1" w:styleId="Default">
    <w:name w:val="Default"/>
    <w:rsid w:val="006406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2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2022-07-13T11:00:00Z</dcterms:created>
  <dcterms:modified xsi:type="dcterms:W3CDTF">2022-10-05T07:09:00Z</dcterms:modified>
</cp:coreProperties>
</file>